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9B01" w14:textId="0E8AE2CD" w:rsidR="00BC63AA" w:rsidRPr="00F14955" w:rsidRDefault="00F14955" w:rsidP="00F14955">
      <w:pPr>
        <w:pStyle w:val="Heading1"/>
        <w:jc w:val="center"/>
        <w:rPr>
          <w:rFonts w:ascii="Algerian" w:hAnsi="Algerian"/>
        </w:rPr>
      </w:pPr>
      <w:r w:rsidRPr="00F14955">
        <w:rPr>
          <w:rFonts w:ascii="Algerian" w:hAnsi="Algerian"/>
        </w:rPr>
        <w:t>Adobe Walls District</w:t>
      </w:r>
    </w:p>
    <w:p w14:paraId="0161E30D" w14:textId="0DA4B58A" w:rsidR="00F14955" w:rsidRDefault="00F14955" w:rsidP="00F14955">
      <w:pPr>
        <w:pStyle w:val="Heading1"/>
        <w:jc w:val="center"/>
        <w:rPr>
          <w:rFonts w:ascii="Algerian" w:hAnsi="Algerian"/>
        </w:rPr>
      </w:pPr>
      <w:r w:rsidRPr="00F14955">
        <w:rPr>
          <w:rFonts w:ascii="Algerian" w:hAnsi="Algerian"/>
        </w:rPr>
        <w:t>Golden Spread Council</w:t>
      </w:r>
    </w:p>
    <w:p w14:paraId="7A847243" w14:textId="77777777" w:rsidR="00F14955" w:rsidRDefault="00F14955" w:rsidP="00F14955"/>
    <w:p w14:paraId="7A89B1F8" w14:textId="77777777" w:rsidR="0055569B" w:rsidRDefault="0055569B">
      <w:pPr>
        <w:pStyle w:val="Heading2"/>
        <w:jc w:val="center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Eagle Scout Process</w:t>
      </w:r>
    </w:p>
    <w:p w14:paraId="0A733859" w14:textId="77777777" w:rsidR="00F14955" w:rsidRDefault="00F14955" w:rsidP="00F14955">
      <w:pPr>
        <w:jc w:val="center"/>
      </w:pPr>
    </w:p>
    <w:p w14:paraId="44915338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t>Discuss your project idea with your Scoutmaster and your troop’s Advancement Chair.</w:t>
      </w:r>
    </w:p>
    <w:p w14:paraId="16325560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You (and/or your Scoutmaster) may also contact the District Advancement/Eagle Coordinator to talk through early ideas.</w:t>
      </w:r>
    </w:p>
    <w:p w14:paraId="24020909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Complete the Project Proposal (before any work begins).</w:t>
      </w:r>
    </w:p>
    <w:p w14:paraId="7D216AD8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 xml:space="preserve">Fill out the first section of the Eagle Scout Service Project Workbook: </w:t>
      </w:r>
      <w:r>
        <w:rPr>
          <w:i/>
          <w:iCs/>
        </w:rPr>
        <w:t>Eagle Scout Service Project Proposal</w:t>
      </w:r>
      <w:r>
        <w:t>.</w:t>
      </w:r>
    </w:p>
    <w:p w14:paraId="060CD2BD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Obtain proposal signatures: Unit Leader (Scoutmaster), Unit Committee, and Beneficiary.</w:t>
      </w:r>
    </w:p>
    <w:p w14:paraId="34FD5049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After those three signatures, send a copy to the District Eagle Chair for council/district approval.</w:t>
      </w:r>
    </w:p>
    <w:p w14:paraId="74FDE020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The District Eagle Chair will contact you (by phone or in person) to review the proposal, ask questions, and suggest changes as needed.</w:t>
      </w:r>
    </w:p>
    <w:p w14:paraId="4A8C2323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rPr>
          <w:b/>
          <w:bCs/>
        </w:rPr>
        <w:t>Do not begin project work until you receive the council/district approval signature.</w:t>
      </w:r>
    </w:p>
    <w:p w14:paraId="7D2CC4C3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Plan, conduct, and document the project.</w:t>
      </w:r>
    </w:p>
    <w:p w14:paraId="39855EE2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 xml:space="preserve">After approval, complete the remaining workbook sections: (1) </w:t>
      </w:r>
      <w:r>
        <w:rPr>
          <w:i/>
          <w:iCs/>
        </w:rPr>
        <w:t>Eagle Scout Service Project Plan</w:t>
      </w:r>
      <w:r>
        <w:t xml:space="preserve"> and (2) </w:t>
      </w:r>
      <w:r>
        <w:rPr>
          <w:i/>
          <w:iCs/>
        </w:rPr>
        <w:t>Eagle Scout Service Project Report</w:t>
      </w:r>
      <w:r>
        <w:t>.</w:t>
      </w:r>
    </w:p>
    <w:p w14:paraId="4C95C943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When the project is finished, obtain the three completion signatures in the report section (Scout, Unit Leader, and Beneficiary) confirming the work is complete.</w:t>
      </w:r>
    </w:p>
    <w:p w14:paraId="2956DBEB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Prepare the Eagle Scout Rank Application.</w:t>
      </w:r>
    </w:p>
    <w:p w14:paraId="043F9247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Before submission, your Troop Advancement Representative should verify that all dates and requirements listed are accurate.</w:t>
      </w:r>
    </w:p>
    <w:p w14:paraId="15DB6159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 xml:space="preserve">Select </w:t>
      </w:r>
      <w:r>
        <w:rPr>
          <w:b/>
          <w:bCs/>
        </w:rPr>
        <w:t>four</w:t>
      </w:r>
      <w:r>
        <w:t xml:space="preserve"> people to provide reference letters (the Scoutmaster should not be one of the four).</w:t>
      </w:r>
    </w:p>
    <w:p w14:paraId="1C32459D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Submit your paperwork to the Council Registrar.</w:t>
      </w:r>
    </w:p>
    <w:p w14:paraId="4FA546F1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lastRenderedPageBreak/>
        <w:t>After the project is complete and all other Eagle requirements are met, submit:</w:t>
      </w:r>
    </w:p>
    <w:p w14:paraId="129F5A27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Eagle Scout Service Project Workbook</w:t>
      </w:r>
    </w:p>
    <w:p w14:paraId="06525267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Eagle Scout Rank Application</w:t>
      </w:r>
    </w:p>
    <w:p w14:paraId="1F2FF0CB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Statement of Life’s Ambitions and Purposes (as described above the Scout’s signature line on the application)</w:t>
      </w:r>
    </w:p>
    <w:p w14:paraId="0D355824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Council review.</w:t>
      </w:r>
    </w:p>
    <w:p w14:paraId="52831FFD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The Council Registrar reviews and verifies the information on the application, then notifies the appropriate district representative to continue the process.</w:t>
      </w:r>
    </w:p>
    <w:p w14:paraId="0B6F0E9F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Reference letters requested.</w:t>
      </w:r>
    </w:p>
    <w:p w14:paraId="3E9097D8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The District Representative requests letters (by mail or email) and instructs references to return letters directly to the district for the Eagle Board of Review.</w:t>
      </w:r>
    </w:p>
    <w:p w14:paraId="4C1E0825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Timeline: 14-day waiting period for the first round of letters, then a follow-up email, followed by a second 14-day waiting period.</w:t>
      </w:r>
    </w:p>
    <w:p w14:paraId="372B42A4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If needed, the District Representative may follow up with references who have not responded.</w:t>
      </w:r>
    </w:p>
    <w:p w14:paraId="11A86732" w14:textId="1E899677" w:rsidR="0055569B" w:rsidRDefault="0055569B" w:rsidP="0055569B">
      <w:pPr>
        <w:pStyle w:val="ListParagraph"/>
        <w:numPr>
          <w:ilvl w:val="1"/>
          <w:numId w:val="1"/>
        </w:numPr>
      </w:pPr>
      <w:r>
        <w:t>At this time, the District Representative begins scheduling the board of review.</w:t>
      </w:r>
    </w:p>
    <w:p w14:paraId="048BA5EF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Schedule the Eagle Board of Review.</w:t>
      </w:r>
    </w:p>
    <w:p w14:paraId="7C698136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After reference letters are received, the District Representative contacts the Scout (and a parent/guardian) to schedule a time and location that works for the Scout, board members, and district/council representatives.</w:t>
      </w:r>
    </w:p>
    <w:p w14:paraId="768EE814" w14:textId="77777777" w:rsidR="0055569B" w:rsidRDefault="0055569B" w:rsidP="0055569B">
      <w:pPr>
        <w:pStyle w:val="ListParagraph"/>
        <w:numPr>
          <w:ilvl w:val="0"/>
          <w:numId w:val="1"/>
        </w:numPr>
      </w:pPr>
      <w:r>
        <w:rPr>
          <w:b/>
          <w:bCs/>
        </w:rPr>
        <w:t>After the Board of Review.</w:t>
      </w:r>
    </w:p>
    <w:p w14:paraId="636A4405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After the board is complete, the Eagle application is returned to the Council Registrar.</w:t>
      </w:r>
    </w:p>
    <w:p w14:paraId="7EC05E49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Reference letters remain in district custody (the Scout does not review them).</w:t>
      </w:r>
    </w:p>
    <w:p w14:paraId="34EE1AFE" w14:textId="77777777" w:rsidR="0055569B" w:rsidRDefault="0055569B" w:rsidP="0055569B">
      <w:pPr>
        <w:pStyle w:val="ListParagraph"/>
        <w:numPr>
          <w:ilvl w:val="1"/>
          <w:numId w:val="1"/>
        </w:numPr>
      </w:pPr>
      <w:r>
        <w:t>All other paperwork is returned to the Scout.</w:t>
      </w:r>
    </w:p>
    <w:p w14:paraId="30DF188D" w14:textId="77777777" w:rsidR="00AC48B5" w:rsidRDefault="00AC48B5" w:rsidP="00AC48B5"/>
    <w:p w14:paraId="216314DC" w14:textId="77777777" w:rsidR="0055569B" w:rsidRDefault="0055569B">
      <w:pPr>
        <w:pStyle w:val="Heading2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Important Notes</w:t>
      </w:r>
    </w:p>
    <w:p w14:paraId="0DAA91E2" w14:textId="77777777" w:rsidR="0055569B" w:rsidRDefault="0055569B" w:rsidP="0055569B">
      <w:pPr>
        <w:pStyle w:val="ListParagraph"/>
        <w:numPr>
          <w:ilvl w:val="0"/>
          <w:numId w:val="11"/>
        </w:numPr>
      </w:pPr>
      <w:r>
        <w:t>All requirements must be completed, and all signatures obtained, before the Scout’s 18th birthday.</w:t>
      </w:r>
    </w:p>
    <w:p w14:paraId="63AB4971" w14:textId="77777777" w:rsidR="0055569B" w:rsidRDefault="0055569B" w:rsidP="0055569B">
      <w:pPr>
        <w:pStyle w:val="ListParagraph"/>
        <w:numPr>
          <w:ilvl w:val="0"/>
          <w:numId w:val="11"/>
        </w:numPr>
      </w:pPr>
      <w:r>
        <w:t>The troop committee may determine the order in which requirements are completed.</w:t>
      </w:r>
    </w:p>
    <w:sectPr w:rsidR="00555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DBF"/>
    <w:multiLevelType w:val="multilevel"/>
    <w:tmpl w:val="DC72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17CE"/>
    <w:multiLevelType w:val="multilevel"/>
    <w:tmpl w:val="FE56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A42EF"/>
    <w:multiLevelType w:val="multilevel"/>
    <w:tmpl w:val="FFC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34379"/>
    <w:multiLevelType w:val="multilevel"/>
    <w:tmpl w:val="805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52D50"/>
    <w:multiLevelType w:val="multilevel"/>
    <w:tmpl w:val="205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979CC"/>
    <w:multiLevelType w:val="hybridMultilevel"/>
    <w:tmpl w:val="69927292"/>
    <w:lvl w:ilvl="0" w:tplc="7C6465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B4F00"/>
    <w:multiLevelType w:val="multilevel"/>
    <w:tmpl w:val="10D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40F50"/>
    <w:multiLevelType w:val="multilevel"/>
    <w:tmpl w:val="3B0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D1C6D"/>
    <w:multiLevelType w:val="multilevel"/>
    <w:tmpl w:val="6BD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23911"/>
    <w:multiLevelType w:val="multilevel"/>
    <w:tmpl w:val="F36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91367"/>
    <w:multiLevelType w:val="multilevel"/>
    <w:tmpl w:val="F81C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221CC"/>
    <w:multiLevelType w:val="multilevel"/>
    <w:tmpl w:val="A8C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91117"/>
    <w:multiLevelType w:val="multilevel"/>
    <w:tmpl w:val="B7E8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821877">
    <w:abstractNumId w:val="5"/>
  </w:num>
  <w:num w:numId="2" w16cid:durableId="940840167">
    <w:abstractNumId w:val="7"/>
  </w:num>
  <w:num w:numId="3" w16cid:durableId="1507094310">
    <w:abstractNumId w:val="9"/>
  </w:num>
  <w:num w:numId="4" w16cid:durableId="816143118">
    <w:abstractNumId w:val="4"/>
  </w:num>
  <w:num w:numId="5" w16cid:durableId="1202668383">
    <w:abstractNumId w:val="3"/>
  </w:num>
  <w:num w:numId="6" w16cid:durableId="1344238653">
    <w:abstractNumId w:val="0"/>
  </w:num>
  <w:num w:numId="7" w16cid:durableId="542059343">
    <w:abstractNumId w:val="2"/>
  </w:num>
  <w:num w:numId="8" w16cid:durableId="1739282981">
    <w:abstractNumId w:val="11"/>
  </w:num>
  <w:num w:numId="9" w16cid:durableId="673992673">
    <w:abstractNumId w:val="6"/>
  </w:num>
  <w:num w:numId="10" w16cid:durableId="1069107907">
    <w:abstractNumId w:val="12"/>
  </w:num>
  <w:num w:numId="11" w16cid:durableId="660543276">
    <w:abstractNumId w:val="8"/>
  </w:num>
  <w:num w:numId="12" w16cid:durableId="564796918">
    <w:abstractNumId w:val="1"/>
  </w:num>
  <w:num w:numId="13" w16cid:durableId="371074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55"/>
    <w:rsid w:val="00134D06"/>
    <w:rsid w:val="001932B9"/>
    <w:rsid w:val="001C7F1E"/>
    <w:rsid w:val="002E2E09"/>
    <w:rsid w:val="0055569B"/>
    <w:rsid w:val="005709B5"/>
    <w:rsid w:val="006372A8"/>
    <w:rsid w:val="007F691B"/>
    <w:rsid w:val="0085387A"/>
    <w:rsid w:val="00A22606"/>
    <w:rsid w:val="00AC48B5"/>
    <w:rsid w:val="00BC63AA"/>
    <w:rsid w:val="00D334CD"/>
    <w:rsid w:val="00D70B96"/>
    <w:rsid w:val="00DD775E"/>
    <w:rsid w:val="00F14955"/>
    <w:rsid w:val="00F81155"/>
    <w:rsid w:val="00FB13F8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604D"/>
  <w15:chartTrackingRefBased/>
  <w15:docId w15:val="{B1A8448C-268D-4AA7-BB9A-BF6A1413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2653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Hamlin</dc:creator>
  <cp:keywords/>
  <dc:description/>
  <cp:lastModifiedBy>Robert Hamlin</cp:lastModifiedBy>
  <cp:revision>5</cp:revision>
  <dcterms:created xsi:type="dcterms:W3CDTF">2026-05-12T21:07:00Z</dcterms:created>
  <dcterms:modified xsi:type="dcterms:W3CDTF">2026-05-13T17:44:00Z</dcterms:modified>
</cp:coreProperties>
</file>